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392A71" w14:textId="77777777" w:rsidR="00734D1C" w:rsidRDefault="003A1BF7">
      <w:pPr>
        <w:pStyle w:val="Heading1"/>
        <w:keepNext w:val="0"/>
        <w:keepLines w:val="0"/>
        <w:widowControl w:val="0"/>
        <w:numPr>
          <w:ilvl w:val="0"/>
          <w:numId w:val="1"/>
        </w:numPr>
        <w:tabs>
          <w:tab w:val="left" w:pos="0"/>
        </w:tabs>
      </w:pPr>
      <w:r>
        <w:t>Call-Off Schedule 4 (Call-Off Tender)</w:t>
      </w:r>
    </w:p>
    <w:p w14:paraId="0B392A72" w14:textId="77777777" w:rsidR="00734D1C" w:rsidRDefault="003A1BF7">
      <w:pPr>
        <w:spacing w:before="120" w:line="276" w:lineRule="auto"/>
        <w:ind w:left="-142"/>
        <w:rPr>
          <w:sz w:val="24"/>
          <w:szCs w:val="24"/>
        </w:rPr>
      </w:pPr>
      <w:r>
        <w:rPr>
          <w:b/>
        </w:rPr>
        <w:t>As submitted during the procurement process</w:t>
      </w:r>
    </w:p>
    <w:p w14:paraId="0B392A73" w14:textId="77777777" w:rsidR="00734D1C" w:rsidRDefault="003A1BF7">
      <w:pPr>
        <w:spacing w:before="120" w:line="276" w:lineRule="auto"/>
        <w:ind w:left="-142"/>
      </w:pPr>
      <w:r>
        <w:rPr>
          <w:b/>
          <w:color w:val="000000"/>
        </w:rPr>
        <w:t>Redacted under FOIA section 43, Commercial Interests</w:t>
      </w:r>
      <w:bookmarkStart w:id="0" w:name="_GoBack"/>
      <w:bookmarkEnd w:id="0"/>
    </w:p>
    <w:sectPr w:rsidR="00734D1C">
      <w:footerReference w:type="default" r:id="rId8"/>
      <w:pgSz w:w="11906" w:h="16838"/>
      <w:pgMar w:top="1440" w:right="1440" w:bottom="1440" w:left="1440" w:header="708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92A89" w14:textId="77777777" w:rsidR="00000000" w:rsidRDefault="003A1BF7">
      <w:pPr>
        <w:spacing w:after="0"/>
      </w:pPr>
      <w:r>
        <w:separator/>
      </w:r>
    </w:p>
  </w:endnote>
  <w:endnote w:type="continuationSeparator" w:id="0">
    <w:p w14:paraId="0B392A8B" w14:textId="77777777" w:rsidR="00000000" w:rsidRDefault="003A1B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92A82" w14:textId="77777777" w:rsidR="00734D1C" w:rsidRDefault="003A1BF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Framework Ref: RM3808 </w:t>
    </w:r>
  </w:p>
  <w:p w14:paraId="0B392A83" w14:textId="77777777" w:rsidR="00734D1C" w:rsidRDefault="003A1BF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  <w:r>
      <w:rPr>
        <w:color w:val="000000"/>
        <w:sz w:val="20"/>
        <w:szCs w:val="20"/>
      </w:rPr>
      <w:t>Project Version: v1.0_10 Lots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  <w:t xml:space="preserve"> 5</w:t>
    </w:r>
  </w:p>
  <w:p w14:paraId="0B392A84" w14:textId="77777777" w:rsidR="00734D1C" w:rsidRDefault="003A1BF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  <w:r>
      <w:rPr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392A85" w14:textId="77777777" w:rsidR="00000000" w:rsidRDefault="003A1BF7">
      <w:pPr>
        <w:spacing w:after="0"/>
      </w:pPr>
      <w:r>
        <w:separator/>
      </w:r>
    </w:p>
  </w:footnote>
  <w:footnote w:type="continuationSeparator" w:id="0">
    <w:p w14:paraId="0B392A87" w14:textId="77777777" w:rsidR="00000000" w:rsidRDefault="003A1B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1D32C3"/>
    <w:multiLevelType w:val="multilevel"/>
    <w:tmpl w:val="4642B16C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D1C"/>
    <w:rsid w:val="003A1BF7"/>
    <w:rsid w:val="00734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392A71"/>
  <w15:docId w15:val="{199AE617-4E20-4940-853A-CF7ABB6D2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40" w:line="360" w:lineRule="auto"/>
      <w:outlineLvl w:val="1"/>
    </w:pPr>
    <w:rPr>
      <w:b/>
      <w:color w:val="000000"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0" w:line="360" w:lineRule="auto"/>
      <w:outlineLvl w:val="2"/>
    </w:pPr>
    <w:rPr>
      <w:b/>
      <w:color w:val="000000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120" w:after="80" w:line="360" w:lineRule="auto"/>
      <w:outlineLvl w:val="3"/>
    </w:pPr>
    <w:rPr>
      <w:b/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0" w:after="0"/>
      <w:outlineLvl w:val="4"/>
    </w:pPr>
    <w:rPr>
      <w:rFonts w:ascii="Calibri" w:eastAsia="Calibri" w:hAnsi="Calibri" w:cs="Calibri"/>
      <w:color w:val="2E74B5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0" w:after="0"/>
      <w:outlineLvl w:val="5"/>
    </w:pPr>
    <w:rPr>
      <w:rFonts w:ascii="Calibri" w:eastAsia="Calibri" w:hAnsi="Calibri" w:cs="Calibri"/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pBdr>
        <w:top w:val="nil"/>
        <w:left w:val="nil"/>
        <w:bottom w:val="nil"/>
        <w:right w:val="nil"/>
        <w:between w:val="nil"/>
      </w:pBdr>
      <w:spacing w:before="360" w:after="240" w:line="480" w:lineRule="auto"/>
      <w:ind w:left="431" w:hanging="431"/>
    </w:pPr>
    <w:rPr>
      <w:b/>
      <w:color w:val="000000"/>
      <w:sz w:val="36"/>
      <w:szCs w:val="3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063B7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63B74"/>
  </w:style>
  <w:style w:type="paragraph" w:styleId="Footer">
    <w:name w:val="footer"/>
    <w:basedOn w:val="Normal"/>
    <w:link w:val="FooterChar"/>
    <w:uiPriority w:val="99"/>
    <w:unhideWhenUsed/>
    <w:rsid w:val="00063B74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63B74"/>
  </w:style>
  <w:style w:type="paragraph" w:styleId="ListParagraph">
    <w:name w:val="List Paragraph"/>
    <w:basedOn w:val="Normal"/>
    <w:link w:val="ListParagraphChar"/>
    <w:uiPriority w:val="34"/>
    <w:qFormat/>
    <w:rsid w:val="00063B7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17C4B"/>
  </w:style>
  <w:style w:type="paragraph" w:customStyle="1" w:styleId="EE-BodyText">
    <w:name w:val="EE - Body Text"/>
    <w:uiPriority w:val="99"/>
    <w:qFormat/>
    <w:locked/>
    <w:rsid w:val="00917C4B"/>
    <w:pPr>
      <w:spacing w:before="100" w:after="100" w:line="280" w:lineRule="exact"/>
    </w:pPr>
    <w:rPr>
      <w:rFonts w:ascii="Calibri" w:eastAsiaTheme="minorHAnsi" w:hAnsi="Calibri" w:cstheme="minorBidi"/>
      <w:color w:val="000000" w:themeColor="text1"/>
      <w:sz w:val="20"/>
      <w:szCs w:val="20"/>
      <w:lang w:eastAsia="en-US"/>
    </w:rPr>
  </w:style>
  <w:style w:type="paragraph" w:styleId="NoSpacing">
    <w:name w:val="No Spacing"/>
    <w:uiPriority w:val="1"/>
    <w:qFormat/>
    <w:rsid w:val="00917C4B"/>
    <w:pPr>
      <w:spacing w:after="0"/>
    </w:pPr>
  </w:style>
  <w:style w:type="paragraph" w:customStyle="1" w:styleId="Default">
    <w:name w:val="Default"/>
    <w:rsid w:val="00917C4B"/>
    <w:pPr>
      <w:autoSpaceDE w:val="0"/>
      <w:autoSpaceDN w:val="0"/>
      <w:adjustRightInd w:val="0"/>
      <w:spacing w:after="0"/>
    </w:pPr>
    <w:rPr>
      <w:rFonts w:ascii="Century Gothic" w:eastAsiaTheme="minorHAnsi" w:hAnsi="Century Gothic" w:cs="Century Gothic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917C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Qty6pYz2E6r+M6gu9MEMCyVCWA==">CgMxLjAyCGguZ2pkZ3hzOAByITFrUldvUUw5aWhUVU0xX2IycFZFX1lRLW5YSkVvODBhRw==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Jonathan Wotman</cp:lastModifiedBy>
  <cp:revision>2</cp:revision>
  <dcterms:created xsi:type="dcterms:W3CDTF">2023-05-02T14:59:00Z</dcterms:created>
  <dcterms:modified xsi:type="dcterms:W3CDTF">2023-08-07T16:28:00Z</dcterms:modified>
</cp:coreProperties>
</file>